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C59" w14:textId="60E2A789" w:rsidR="00274BA1" w:rsidRDefault="00CB3CD6">
      <w:pPr>
        <w:rPr>
          <w:b/>
        </w:rPr>
      </w:pPr>
      <w:r>
        <w:rPr>
          <w:b/>
        </w:rPr>
        <w:t xml:space="preserve">Oznámení o zveřejnění rozpočtových dokumentů „DSO Mikroregionu </w:t>
      </w:r>
      <w:proofErr w:type="spellStart"/>
      <w:r>
        <w:rPr>
          <w:b/>
        </w:rPr>
        <w:t>Hovoransko</w:t>
      </w:r>
      <w:proofErr w:type="spellEnd"/>
      <w:r>
        <w:rPr>
          <w:b/>
        </w:rPr>
        <w:t>“</w:t>
      </w:r>
    </w:p>
    <w:p w14:paraId="194AC098" w14:textId="77777777" w:rsidR="00CB3CD6" w:rsidRDefault="00CB3CD6">
      <w:pPr>
        <w:rPr>
          <w:b/>
        </w:rPr>
      </w:pPr>
    </w:p>
    <w:p w14:paraId="63CB4E06" w14:textId="69BE5663" w:rsidR="00CB3CD6" w:rsidRDefault="00CB3CD6" w:rsidP="00CB3CD6">
      <w:pPr>
        <w:pStyle w:val="Bezmezer"/>
      </w:pPr>
      <w:r>
        <w:t xml:space="preserve">„DSO Mikroregion </w:t>
      </w:r>
      <w:proofErr w:type="spellStart"/>
      <w:r>
        <w:t>Hovoransko</w:t>
      </w:r>
      <w:proofErr w:type="spellEnd"/>
      <w:r w:rsidR="00331ED1">
        <w:t xml:space="preserve">“ </w:t>
      </w:r>
      <w:r>
        <w:t xml:space="preserve">oznamuje, že rozpočtové dokumenty v písemné podobě jsou </w:t>
      </w:r>
    </w:p>
    <w:p w14:paraId="097D2EF9" w14:textId="2C5E1217" w:rsidR="00CB3CD6" w:rsidRDefault="00CB3CD6" w:rsidP="00CB3CD6">
      <w:pPr>
        <w:pStyle w:val="Bezmezer"/>
      </w:pPr>
      <w:r>
        <w:t xml:space="preserve"> uložené k nahlédnutí v kanceláři účetní </w:t>
      </w:r>
      <w:r w:rsidR="00331ED1">
        <w:t>o</w:t>
      </w:r>
      <w:r>
        <w:t>bce Čejč na</w:t>
      </w:r>
      <w:r w:rsidR="00331ED1">
        <w:t xml:space="preserve"> </w:t>
      </w:r>
      <w:r>
        <w:t>Obecním úřadě v Čejči. Možno nahlédnou</w:t>
      </w:r>
    </w:p>
    <w:p w14:paraId="227FC46D" w14:textId="203DE0E7" w:rsidR="00CB3CD6" w:rsidRDefault="00CB3CD6" w:rsidP="00CB3CD6">
      <w:pPr>
        <w:pStyle w:val="Bezmezer"/>
      </w:pPr>
      <w:r>
        <w:t xml:space="preserve"> do</w:t>
      </w:r>
      <w:r w:rsidR="00331ED1">
        <w:t xml:space="preserve"> </w:t>
      </w:r>
      <w:r>
        <w:t>písemných</w:t>
      </w:r>
      <w:r w:rsidR="00331ED1">
        <w:t xml:space="preserve"> </w:t>
      </w:r>
      <w:r>
        <w:t>dokumentů po dobu</w:t>
      </w:r>
      <w:r w:rsidR="00331ED1">
        <w:t xml:space="preserve"> </w:t>
      </w:r>
      <w:r>
        <w:t>úředních hodin Obce Čejč.</w:t>
      </w:r>
    </w:p>
    <w:p w14:paraId="1A9F4565" w14:textId="77777777" w:rsidR="00CB3CD6" w:rsidRDefault="00CB3CD6" w:rsidP="00CB3CD6">
      <w:pPr>
        <w:pStyle w:val="Bezmezer"/>
      </w:pPr>
    </w:p>
    <w:p w14:paraId="6B35E537" w14:textId="7472BE71" w:rsidR="00CB3CD6" w:rsidRDefault="00CB3CD6" w:rsidP="00CB3CD6">
      <w:pPr>
        <w:pStyle w:val="Bezmezer"/>
      </w:pPr>
      <w:r>
        <w:t xml:space="preserve"> Dle zákona č. 250/2000 Sb., o rozpočtových</w:t>
      </w:r>
      <w:r w:rsidR="005D4A6E">
        <w:t xml:space="preserve"> </w:t>
      </w:r>
      <w:r>
        <w:t>pravidlech územních</w:t>
      </w:r>
      <w:r w:rsidR="005D4A6E">
        <w:t xml:space="preserve"> </w:t>
      </w:r>
      <w:r>
        <w:t xml:space="preserve">rozpočtů ve znění pozdějších  </w:t>
      </w:r>
    </w:p>
    <w:p w14:paraId="0DA771A9" w14:textId="49E681D4" w:rsidR="00CB3CD6" w:rsidRDefault="00CB3CD6" w:rsidP="00CB3CD6">
      <w:pPr>
        <w:pStyle w:val="Bezmezer"/>
      </w:pPr>
      <w:r>
        <w:t xml:space="preserve"> </w:t>
      </w:r>
      <w:r w:rsidR="005D4A6E">
        <w:t>p</w:t>
      </w:r>
      <w:r>
        <w:t>ředpisů</w:t>
      </w:r>
      <w:r w:rsidR="005D4A6E">
        <w:t xml:space="preserve"> oznamuje že:</w:t>
      </w:r>
    </w:p>
    <w:p w14:paraId="6BC00B7A" w14:textId="77777777" w:rsidR="005D4A6E" w:rsidRDefault="005D4A6E" w:rsidP="00CB3CD6">
      <w:pPr>
        <w:pStyle w:val="Bezmezer"/>
      </w:pPr>
    </w:p>
    <w:p w14:paraId="4185322B" w14:textId="77777777" w:rsidR="005D4A6E" w:rsidRDefault="005D4A6E" w:rsidP="00CB3CD6">
      <w:pPr>
        <w:pStyle w:val="Bezmezer"/>
      </w:pPr>
      <w:r>
        <w:t>-  Rozpočet</w:t>
      </w:r>
    </w:p>
    <w:p w14:paraId="2DE2765C" w14:textId="0C3D502A" w:rsidR="005D4A6E" w:rsidRDefault="005D4A6E" w:rsidP="00CB3CD6">
      <w:pPr>
        <w:pStyle w:val="Bezmezer"/>
      </w:pPr>
      <w:r>
        <w:t>-  Rozpočtová opatření</w:t>
      </w:r>
    </w:p>
    <w:p w14:paraId="63E37FFC" w14:textId="5483C21F" w:rsidR="005D4A6E" w:rsidRDefault="005D4A6E" w:rsidP="00CB3CD6">
      <w:pPr>
        <w:pStyle w:val="Bezmezer"/>
      </w:pPr>
      <w:r>
        <w:t xml:space="preserve">-  Střednědobý výhled rozpočtu </w:t>
      </w:r>
    </w:p>
    <w:p w14:paraId="29B1DB36" w14:textId="5DBAFF65" w:rsidR="005D4A6E" w:rsidRDefault="005D4A6E" w:rsidP="00CB3CD6">
      <w:pPr>
        <w:pStyle w:val="Bezmezer"/>
      </w:pPr>
      <w:r>
        <w:t xml:space="preserve">-  Závěrečný účet </w:t>
      </w:r>
    </w:p>
    <w:p w14:paraId="27337957" w14:textId="77777777" w:rsidR="005D4A6E" w:rsidRDefault="005D4A6E" w:rsidP="00CB3CD6">
      <w:pPr>
        <w:pStyle w:val="Bezmezer"/>
      </w:pPr>
    </w:p>
    <w:p w14:paraId="7CC2C675" w14:textId="53BB5C83" w:rsidR="005D4A6E" w:rsidRDefault="005D4A6E" w:rsidP="00CB3CD6">
      <w:pPr>
        <w:pStyle w:val="Bezmezer"/>
      </w:pPr>
      <w:r>
        <w:t>Jsou v plném rozsahu zveřejněny v elektronické podobě na internetových stránkách na adrese:</w:t>
      </w:r>
    </w:p>
    <w:p w14:paraId="57447E1F" w14:textId="77777777" w:rsidR="005D4A6E" w:rsidRDefault="005D4A6E" w:rsidP="00CB3CD6">
      <w:pPr>
        <w:pStyle w:val="Bezmezer"/>
      </w:pPr>
    </w:p>
    <w:p w14:paraId="79A762C5" w14:textId="77777777" w:rsidR="005D4A6E" w:rsidRDefault="005D4A6E" w:rsidP="00CB3CD6">
      <w:pPr>
        <w:pStyle w:val="Bezmezer"/>
      </w:pPr>
      <w:r>
        <w:t xml:space="preserve">                                                              </w:t>
      </w:r>
      <w:hyperlink r:id="rId4" w:history="1">
        <w:r w:rsidRPr="00364272">
          <w:rPr>
            <w:rStyle w:val="Hypertextovodkaz"/>
          </w:rPr>
          <w:t>www.mkhovoransko.cz</w:t>
        </w:r>
      </w:hyperlink>
    </w:p>
    <w:p w14:paraId="258514E8" w14:textId="77777777" w:rsidR="005D4A6E" w:rsidRDefault="005D4A6E" w:rsidP="00CB3CD6">
      <w:pPr>
        <w:pStyle w:val="Bezmezer"/>
      </w:pPr>
    </w:p>
    <w:p w14:paraId="7D7FCD23" w14:textId="77777777" w:rsidR="005D4A6E" w:rsidRDefault="005D4A6E" w:rsidP="00CB3CD6">
      <w:pPr>
        <w:pStyle w:val="Bezmezer"/>
      </w:pPr>
    </w:p>
    <w:p w14:paraId="2AEDB525" w14:textId="77777777" w:rsidR="005D4A6E" w:rsidRDefault="005D4A6E" w:rsidP="00CB3CD6">
      <w:pPr>
        <w:pStyle w:val="Bezmezer"/>
      </w:pPr>
    </w:p>
    <w:p w14:paraId="7C4B28F9" w14:textId="77777777" w:rsidR="00CB3CD6" w:rsidRDefault="00CB3CD6" w:rsidP="00CB3CD6">
      <w:pPr>
        <w:pStyle w:val="Bezmezer"/>
      </w:pPr>
      <w:r>
        <w:t xml:space="preserve"> </w:t>
      </w:r>
    </w:p>
    <w:p w14:paraId="6A6FE52C" w14:textId="77777777" w:rsidR="00CB3CD6" w:rsidRPr="00CB3CD6" w:rsidRDefault="00CB3CD6">
      <w:r>
        <w:t xml:space="preserve"> </w:t>
      </w:r>
    </w:p>
    <w:p w14:paraId="61B7A79E" w14:textId="77777777" w:rsidR="00CB3CD6" w:rsidRPr="00CB3CD6" w:rsidRDefault="00CB3CD6">
      <w:pPr>
        <w:rPr>
          <w:b/>
        </w:rPr>
      </w:pPr>
    </w:p>
    <w:sectPr w:rsidR="00CB3CD6" w:rsidRPr="00CB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D6"/>
    <w:rsid w:val="00170890"/>
    <w:rsid w:val="00331ED1"/>
    <w:rsid w:val="005D4A6E"/>
    <w:rsid w:val="00763972"/>
    <w:rsid w:val="009D1E62"/>
    <w:rsid w:val="00C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48B"/>
  <w15:docId w15:val="{98D7B34F-006F-4DCA-B700-828372A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C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D4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khovoransk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Darja Krpalová</cp:lastModifiedBy>
  <cp:revision>2</cp:revision>
  <cp:lastPrinted>2023-07-26T11:41:00Z</cp:lastPrinted>
  <dcterms:created xsi:type="dcterms:W3CDTF">2023-07-26T12:41:00Z</dcterms:created>
  <dcterms:modified xsi:type="dcterms:W3CDTF">2023-07-26T12:41:00Z</dcterms:modified>
</cp:coreProperties>
</file>